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3A6" w:rsidRDefault="000D338C" w:rsidP="00BF53A6">
      <w:pPr>
        <w:rPr>
          <w:rFonts w:ascii="Arial" w:eastAsia="Calibri" w:hAnsi="Arial" w:cs="Arial"/>
          <w:i/>
          <w:color w:val="292929"/>
          <w:sz w:val="28"/>
          <w:szCs w:val="28"/>
          <w:shd w:val="clear" w:color="auto" w:fill="FFFFFF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img1"/>
          </v:shape>
        </w:pict>
      </w:r>
      <w:r w:rsidR="00BF53A6" w:rsidRPr="00BF53A6">
        <w:rPr>
          <w:rFonts w:ascii="Arial" w:eastAsia="Calibri" w:hAnsi="Arial" w:cs="Arial"/>
          <w:i/>
          <w:color w:val="292929"/>
          <w:sz w:val="28"/>
          <w:szCs w:val="28"/>
          <w:shd w:val="clear" w:color="auto" w:fill="FFFFFF"/>
        </w:rPr>
        <w:t>2 февраля —  День разгрома советскими войсками немецко-фашистских войск в Сталинградской битве. 200 героических дней обороны Сталинграда вошли в историю, как самые кровопролитные и жестокие, сотни тысяч советских воинов проявили беспримерный героизм и мужество, показав невероятную стойкость в страшных кровопролитных боях. Сталинградская битва стала одним из крупнейших сражений в ходе Великой Отечественной войны и переломным этапом Второй мировой войны, оказав огромное воздействие на освободительное движение народов мира, а Сталинград и его защитники стали символом мужества, героизма и Победы.</w:t>
      </w:r>
    </w:p>
    <w:p w:rsidR="00C907E3" w:rsidRPr="00544E54" w:rsidRDefault="00C907E3" w:rsidP="00BF53A6">
      <w:pPr>
        <w:rPr>
          <w:rFonts w:ascii="Times New Roman" w:eastAsia="Calibri" w:hAnsi="Times New Roman" w:cs="Times New Roman"/>
          <w:color w:val="292929"/>
          <w:sz w:val="32"/>
          <w:szCs w:val="32"/>
          <w:shd w:val="clear" w:color="auto" w:fill="FFFFFF"/>
        </w:rPr>
      </w:pPr>
      <w:r w:rsidRPr="00544E54">
        <w:rPr>
          <w:rFonts w:ascii="Times New Roman" w:eastAsia="Calibri" w:hAnsi="Times New Roman" w:cs="Times New Roman"/>
          <w:color w:val="292929"/>
          <w:sz w:val="32"/>
          <w:szCs w:val="32"/>
          <w:shd w:val="clear" w:color="auto" w:fill="FFFFFF"/>
        </w:rPr>
        <w:t xml:space="preserve">О проведении мероприятий в МР «Дербентский район», </w:t>
      </w:r>
      <w:r w:rsidR="005D364F" w:rsidRPr="00544E54">
        <w:rPr>
          <w:rFonts w:ascii="Times New Roman" w:eastAsia="Calibri" w:hAnsi="Times New Roman" w:cs="Times New Roman"/>
          <w:color w:val="292929"/>
          <w:sz w:val="32"/>
          <w:szCs w:val="32"/>
          <w:shd w:val="clear" w:color="auto" w:fill="FFFFFF"/>
        </w:rPr>
        <w:t>посвященных 77-й годовщины Победы Сталинградской битвы.</w:t>
      </w:r>
    </w:p>
    <w:p w:rsidR="008F3757" w:rsidRPr="00544E54" w:rsidRDefault="005D364F" w:rsidP="008F3757">
      <w:pPr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</w:pPr>
      <w:r w:rsidRPr="00544E54">
        <w:rPr>
          <w:rFonts w:ascii="Times New Roman" w:eastAsia="Calibri" w:hAnsi="Times New Roman" w:cs="Times New Roman"/>
          <w:color w:val="292929"/>
          <w:sz w:val="32"/>
          <w:szCs w:val="32"/>
          <w:shd w:val="clear" w:color="auto" w:fill="FFFFFF"/>
        </w:rPr>
        <w:t xml:space="preserve">2февраля 2020г. во всех общеобразовательных организациях </w:t>
      </w:r>
      <w:r w:rsidR="008F3757" w:rsidRPr="00544E54">
        <w:rPr>
          <w:rFonts w:ascii="Times New Roman" w:eastAsia="Calibri" w:hAnsi="Times New Roman" w:cs="Times New Roman"/>
          <w:color w:val="292929"/>
          <w:sz w:val="32"/>
          <w:szCs w:val="32"/>
          <w:shd w:val="clear" w:color="auto" w:fill="FFFFFF"/>
        </w:rPr>
        <w:t>Дербентского района прошли уроки мужества, беседы, классные часы, презентации, посвященных 77-й годовщины Победы Сталинградской битвы.</w:t>
      </w:r>
      <w:r w:rsidR="00544E54" w:rsidRPr="00544E54">
        <w:rPr>
          <w:rFonts w:ascii="Verdana" w:hAnsi="Verdana"/>
          <w:color w:val="444444"/>
          <w:sz w:val="28"/>
          <w:szCs w:val="28"/>
          <w:shd w:val="clear" w:color="auto" w:fill="FFFFFF"/>
        </w:rPr>
        <w:t xml:space="preserve"> У детей сформировано представление о Великой Отечеств</w:t>
      </w:r>
      <w:r w:rsidR="00544E54">
        <w:rPr>
          <w:rFonts w:ascii="Verdana" w:hAnsi="Verdana"/>
          <w:color w:val="444444"/>
          <w:sz w:val="28"/>
          <w:szCs w:val="28"/>
          <w:shd w:val="clear" w:color="auto" w:fill="FFFFFF"/>
        </w:rPr>
        <w:t xml:space="preserve">енной войне и её героях. Учащиеся </w:t>
      </w:r>
      <w:r w:rsidR="00544E54" w:rsidRPr="00544E54">
        <w:rPr>
          <w:rFonts w:ascii="Verdana" w:hAnsi="Verdana"/>
          <w:color w:val="444444"/>
          <w:sz w:val="28"/>
          <w:szCs w:val="28"/>
          <w:shd w:val="clear" w:color="auto" w:fill="FFFFFF"/>
        </w:rPr>
        <w:t xml:space="preserve">узнали, что Великая Отечественная война – это тяжелейшее </w:t>
      </w:r>
      <w:r w:rsidR="00544E54" w:rsidRPr="00544E54">
        <w:rPr>
          <w:rFonts w:ascii="Verdana" w:hAnsi="Verdana"/>
          <w:color w:val="444444"/>
          <w:sz w:val="28"/>
          <w:szCs w:val="28"/>
          <w:shd w:val="clear" w:color="auto" w:fill="FFFFFF"/>
        </w:rPr>
        <w:lastRenderedPageBreak/>
        <w:t>испытание, выпавшее на долю всех жителей нашей страны. В ходе беседы, дети узнали о героической Сталинградской битве, о том, что эта битва переломила ход всей войны.</w:t>
      </w:r>
      <w:r w:rsidR="00544E54">
        <w:rPr>
          <w:rFonts w:ascii="Verdana" w:hAnsi="Verdana"/>
          <w:color w:val="444444"/>
          <w:sz w:val="28"/>
          <w:szCs w:val="28"/>
          <w:shd w:val="clear" w:color="auto" w:fill="FFFFFF"/>
        </w:rPr>
        <w:t xml:space="preserve"> В мероприятии приняли участие 1301 обучающихся.</w:t>
      </w:r>
      <w:r w:rsidR="000D338C">
        <w:rPr>
          <w:rFonts w:ascii="Verdana" w:hAnsi="Verdana"/>
          <w:color w:val="444444"/>
          <w:sz w:val="28"/>
          <w:szCs w:val="28"/>
          <w:shd w:val="clear" w:color="auto" w:fill="FFFFFF"/>
        </w:rPr>
        <w:pict>
          <v:shape id="_x0000_i1026" type="#_x0000_t75" style="width:467.25pt;height:350.25pt">
            <v:imagedata r:id="rId5" o:title="img5"/>
          </v:shape>
        </w:pict>
      </w:r>
    </w:p>
    <w:p w:rsidR="00544E54" w:rsidRPr="00544E54" w:rsidRDefault="00544E54" w:rsidP="00544E54">
      <w:pPr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</w:pPr>
      <w:r w:rsidRPr="00544E54"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  <w:t>Ода солдату</w:t>
      </w:r>
    </w:p>
    <w:p w:rsidR="00544E54" w:rsidRPr="00544E54" w:rsidRDefault="00544E54" w:rsidP="00544E54">
      <w:pPr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</w:pPr>
      <w:r w:rsidRPr="00544E54"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  <w:t>Солдату я слагаю оду.</w:t>
      </w:r>
    </w:p>
    <w:p w:rsidR="00544E54" w:rsidRPr="00544E54" w:rsidRDefault="00544E54" w:rsidP="00544E54">
      <w:pPr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</w:pPr>
      <w:r w:rsidRPr="00544E54"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  <w:t>Был ратный путь его тяжёл.</w:t>
      </w:r>
    </w:p>
    <w:p w:rsidR="00544E54" w:rsidRPr="00544E54" w:rsidRDefault="00544E54" w:rsidP="00544E54">
      <w:pPr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</w:pPr>
      <w:r w:rsidRPr="00544E54"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  <w:t>Он всё прошёл: огонь и воду,</w:t>
      </w:r>
    </w:p>
    <w:p w:rsidR="00544E54" w:rsidRPr="00544E54" w:rsidRDefault="00544E54" w:rsidP="00544E54">
      <w:pPr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</w:pPr>
      <w:r w:rsidRPr="00544E54"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  <w:t>И трубы медные прошёл.</w:t>
      </w:r>
    </w:p>
    <w:p w:rsidR="00544E54" w:rsidRPr="00544E54" w:rsidRDefault="00544E54" w:rsidP="00544E54">
      <w:pPr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</w:pPr>
      <w:r w:rsidRPr="00544E54"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  <w:t>Шагал по вражескому следу</w:t>
      </w:r>
    </w:p>
    <w:p w:rsidR="00544E54" w:rsidRPr="00544E54" w:rsidRDefault="00544E54" w:rsidP="00544E54">
      <w:pPr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</w:pPr>
      <w:r w:rsidRPr="00544E54"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  <w:t>До завершающего дня.</w:t>
      </w:r>
    </w:p>
    <w:p w:rsidR="00544E54" w:rsidRPr="00544E54" w:rsidRDefault="00544E54" w:rsidP="00544E54">
      <w:pPr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</w:pPr>
      <w:r w:rsidRPr="00544E54"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  <w:t>И прочно выковал Победу</w:t>
      </w:r>
    </w:p>
    <w:p w:rsidR="00544E54" w:rsidRPr="00544E54" w:rsidRDefault="00544E54" w:rsidP="00544E54">
      <w:pPr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</w:pPr>
      <w:r w:rsidRPr="00544E54"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  <w:t>Из грома, стали и огня.</w:t>
      </w:r>
    </w:p>
    <w:p w:rsidR="00544E54" w:rsidRPr="00544E54" w:rsidRDefault="00544E54" w:rsidP="00544E54">
      <w:pPr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</w:pPr>
      <w:r w:rsidRPr="00544E54"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  <w:t>И полная творящей силы,</w:t>
      </w:r>
    </w:p>
    <w:p w:rsidR="00544E54" w:rsidRPr="00544E54" w:rsidRDefault="00544E54" w:rsidP="00544E54">
      <w:pPr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</w:pPr>
      <w:r w:rsidRPr="00544E54"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  <w:t>Вся в блеске солнца, не в дыму,</w:t>
      </w:r>
    </w:p>
    <w:p w:rsidR="00544E54" w:rsidRPr="00544E54" w:rsidRDefault="00544E54" w:rsidP="00544E54">
      <w:pPr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</w:pPr>
      <w:r w:rsidRPr="00544E54"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  <w:t>Стоит спасённая Россия,</w:t>
      </w:r>
    </w:p>
    <w:p w:rsidR="00544E54" w:rsidRPr="00544E54" w:rsidRDefault="00544E54" w:rsidP="00544E54">
      <w:pPr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</w:pPr>
      <w:r w:rsidRPr="00544E54"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  <w:lastRenderedPageBreak/>
        <w:t>Как вечный памятник ему.</w:t>
      </w:r>
    </w:p>
    <w:p w:rsidR="005D364F" w:rsidRPr="00C907E3" w:rsidRDefault="00544E54" w:rsidP="00544E54">
      <w:pPr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</w:pPr>
      <w:r w:rsidRPr="00544E54"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  <w:t>(АЛЕКСАНДР ПЛОТНИКОВ)</w:t>
      </w:r>
    </w:p>
    <w:p w:rsidR="00BF53A6" w:rsidRPr="00BF53A6" w:rsidRDefault="00BF53A6" w:rsidP="00BF53A6">
      <w:pPr>
        <w:spacing w:after="200" w:line="276" w:lineRule="auto"/>
        <w:rPr>
          <w:rFonts w:ascii="Arial" w:eastAsia="Calibri" w:hAnsi="Arial" w:cs="Arial"/>
          <w:i/>
          <w:color w:val="292929"/>
          <w:sz w:val="28"/>
          <w:szCs w:val="28"/>
          <w:shd w:val="clear" w:color="auto" w:fill="FFFFFF"/>
        </w:rPr>
      </w:pPr>
      <w:r w:rsidRPr="00BF53A6">
        <w:rPr>
          <w:rFonts w:ascii="Calibri" w:eastAsia="Calibri" w:hAnsi="Calibri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61F4AA4" wp14:editId="797F3411">
            <wp:extent cx="6171565" cy="5133975"/>
            <wp:effectExtent l="0" t="0" r="635" b="9525"/>
            <wp:docPr id="1" name="Рисунок 1" descr="C:\Users\0\Desktop\607_3101\IMG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Desktop\607_3101\IMG_16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842" cy="513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A6" w:rsidRPr="008F3757" w:rsidRDefault="00BF53A6" w:rsidP="00BF53A6">
      <w:pPr>
        <w:spacing w:after="200" w:line="276" w:lineRule="auto"/>
        <w:rPr>
          <w:rFonts w:ascii="Times New Roman" w:eastAsia="Calibri" w:hAnsi="Times New Roman" w:cs="Times New Roman"/>
          <w:i/>
          <w:color w:val="292929"/>
          <w:sz w:val="28"/>
          <w:szCs w:val="28"/>
          <w:shd w:val="clear" w:color="auto" w:fill="FFFFFF"/>
        </w:rPr>
      </w:pPr>
    </w:p>
    <w:p w:rsidR="008F3757" w:rsidRPr="008F3757" w:rsidRDefault="008F3757" w:rsidP="008F3757">
      <w:pPr>
        <w:rPr>
          <w:rFonts w:ascii="Times New Roman" w:hAnsi="Times New Roman" w:cs="Times New Roman"/>
          <w:sz w:val="28"/>
          <w:szCs w:val="28"/>
        </w:rPr>
      </w:pPr>
      <w:r w:rsidRPr="008F3757">
        <w:rPr>
          <w:rFonts w:ascii="Times New Roman" w:hAnsi="Times New Roman" w:cs="Times New Roman"/>
          <w:i/>
          <w:iCs/>
          <w:sz w:val="28"/>
          <w:szCs w:val="28"/>
        </w:rPr>
        <w:t>Есть имена и есть такие даты,</w:t>
      </w:r>
    </w:p>
    <w:p w:rsidR="008F3757" w:rsidRPr="008F3757" w:rsidRDefault="008F3757" w:rsidP="008F3757">
      <w:pPr>
        <w:rPr>
          <w:rFonts w:ascii="Times New Roman" w:hAnsi="Times New Roman" w:cs="Times New Roman"/>
          <w:sz w:val="28"/>
          <w:szCs w:val="28"/>
        </w:rPr>
      </w:pPr>
      <w:r w:rsidRPr="008F3757">
        <w:rPr>
          <w:rFonts w:ascii="Times New Roman" w:hAnsi="Times New Roman" w:cs="Times New Roman"/>
          <w:i/>
          <w:iCs/>
          <w:sz w:val="28"/>
          <w:szCs w:val="28"/>
        </w:rPr>
        <w:t>Они нетленной сущности полны.</w:t>
      </w:r>
    </w:p>
    <w:p w:rsidR="008F3757" w:rsidRPr="008F3757" w:rsidRDefault="008F3757" w:rsidP="008F3757">
      <w:pPr>
        <w:rPr>
          <w:rFonts w:ascii="Times New Roman" w:hAnsi="Times New Roman" w:cs="Times New Roman"/>
          <w:sz w:val="28"/>
          <w:szCs w:val="28"/>
        </w:rPr>
      </w:pPr>
      <w:r w:rsidRPr="008F3757">
        <w:rPr>
          <w:rFonts w:ascii="Times New Roman" w:hAnsi="Times New Roman" w:cs="Times New Roman"/>
          <w:i/>
          <w:iCs/>
          <w:sz w:val="28"/>
          <w:szCs w:val="28"/>
        </w:rPr>
        <w:t>Мы в буднях перед ними виноваты,</w:t>
      </w:r>
    </w:p>
    <w:p w:rsidR="008F3757" w:rsidRPr="008F3757" w:rsidRDefault="008F3757" w:rsidP="008F3757">
      <w:pPr>
        <w:rPr>
          <w:rFonts w:ascii="Times New Roman" w:hAnsi="Times New Roman" w:cs="Times New Roman"/>
          <w:sz w:val="28"/>
          <w:szCs w:val="28"/>
        </w:rPr>
      </w:pPr>
      <w:r w:rsidRPr="008F3757">
        <w:rPr>
          <w:rFonts w:ascii="Times New Roman" w:hAnsi="Times New Roman" w:cs="Times New Roman"/>
          <w:i/>
          <w:iCs/>
          <w:sz w:val="28"/>
          <w:szCs w:val="28"/>
        </w:rPr>
        <w:t>Не замолить по праздникам вины</w:t>
      </w:r>
    </w:p>
    <w:p w:rsidR="008F3757" w:rsidRPr="008F3757" w:rsidRDefault="008F3757" w:rsidP="008F3757">
      <w:pPr>
        <w:rPr>
          <w:rFonts w:ascii="Times New Roman" w:hAnsi="Times New Roman" w:cs="Times New Roman"/>
          <w:sz w:val="28"/>
          <w:szCs w:val="28"/>
        </w:rPr>
      </w:pPr>
      <w:r w:rsidRPr="008F3757">
        <w:rPr>
          <w:rFonts w:ascii="Times New Roman" w:hAnsi="Times New Roman" w:cs="Times New Roman"/>
          <w:i/>
          <w:iCs/>
          <w:sz w:val="28"/>
          <w:szCs w:val="28"/>
        </w:rPr>
        <w:t>И славословья музыкою громкой</w:t>
      </w:r>
    </w:p>
    <w:p w:rsidR="008F3757" w:rsidRPr="008F3757" w:rsidRDefault="008F3757" w:rsidP="008F3757">
      <w:pPr>
        <w:rPr>
          <w:rFonts w:ascii="Times New Roman" w:hAnsi="Times New Roman" w:cs="Times New Roman"/>
          <w:sz w:val="28"/>
          <w:szCs w:val="28"/>
        </w:rPr>
      </w:pPr>
      <w:r w:rsidRPr="008F3757">
        <w:rPr>
          <w:rFonts w:ascii="Times New Roman" w:hAnsi="Times New Roman" w:cs="Times New Roman"/>
          <w:i/>
          <w:iCs/>
          <w:sz w:val="28"/>
          <w:szCs w:val="28"/>
        </w:rPr>
        <w:t>Не заглушить их памяти святой.</w:t>
      </w:r>
    </w:p>
    <w:p w:rsidR="008F3757" w:rsidRPr="008F3757" w:rsidRDefault="008F3757" w:rsidP="008F3757">
      <w:pPr>
        <w:rPr>
          <w:rFonts w:ascii="Times New Roman" w:hAnsi="Times New Roman" w:cs="Times New Roman"/>
          <w:sz w:val="28"/>
          <w:szCs w:val="28"/>
        </w:rPr>
      </w:pPr>
      <w:r w:rsidRPr="008F3757">
        <w:rPr>
          <w:rFonts w:ascii="Times New Roman" w:hAnsi="Times New Roman" w:cs="Times New Roman"/>
          <w:i/>
          <w:iCs/>
          <w:sz w:val="28"/>
          <w:szCs w:val="28"/>
        </w:rPr>
        <w:t>И в наших будут жить они потомках,</w:t>
      </w:r>
    </w:p>
    <w:p w:rsidR="008F3757" w:rsidRPr="008F3757" w:rsidRDefault="008F3757" w:rsidP="008F3757">
      <w:pPr>
        <w:rPr>
          <w:rFonts w:ascii="Times New Roman" w:hAnsi="Times New Roman" w:cs="Times New Roman"/>
          <w:sz w:val="28"/>
          <w:szCs w:val="28"/>
        </w:rPr>
      </w:pPr>
      <w:r w:rsidRPr="008F3757">
        <w:rPr>
          <w:rFonts w:ascii="Times New Roman" w:hAnsi="Times New Roman" w:cs="Times New Roman"/>
          <w:i/>
          <w:iCs/>
          <w:sz w:val="28"/>
          <w:szCs w:val="28"/>
        </w:rPr>
        <w:t>Что, может, нас оставят за чертой.</w:t>
      </w:r>
    </w:p>
    <w:p w:rsidR="008F3757" w:rsidRPr="008F3757" w:rsidRDefault="008F3757" w:rsidP="008F3757">
      <w:pPr>
        <w:rPr>
          <w:rFonts w:ascii="Times New Roman" w:hAnsi="Times New Roman" w:cs="Times New Roman"/>
          <w:sz w:val="28"/>
          <w:szCs w:val="28"/>
        </w:rPr>
      </w:pPr>
      <w:r w:rsidRPr="008F3757">
        <w:rPr>
          <w:rFonts w:ascii="Times New Roman" w:hAnsi="Times New Roman" w:cs="Times New Roman"/>
          <w:sz w:val="28"/>
          <w:szCs w:val="28"/>
        </w:rPr>
        <w:t>А. Твардовский</w:t>
      </w:r>
    </w:p>
    <w:p w:rsidR="008F3757" w:rsidRPr="008F3757" w:rsidRDefault="008F3757" w:rsidP="008F3757"/>
    <w:p w:rsidR="008F3757" w:rsidRPr="008F3757" w:rsidRDefault="008F3757" w:rsidP="008F3757">
      <w:r w:rsidRPr="008F3757">
        <w:rPr>
          <w:noProof/>
          <w:lang w:eastAsia="ru-RU"/>
        </w:rPr>
        <w:drawing>
          <wp:inline distT="0" distB="0" distL="0" distR="0">
            <wp:extent cx="2495550" cy="3324225"/>
            <wp:effectExtent l="0" t="0" r="0" b="9525"/>
            <wp:docPr id="21" name="Рисунок 21" descr="hello_html_762d9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762d965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57">
        <w:rPr>
          <w:noProof/>
          <w:lang w:eastAsia="ru-RU"/>
        </w:rPr>
        <w:drawing>
          <wp:inline distT="0" distB="0" distL="0" distR="0">
            <wp:extent cx="3381375" cy="3324225"/>
            <wp:effectExtent l="0" t="0" r="9525" b="9525"/>
            <wp:docPr id="20" name="Рисунок 20" descr="hello_html_154551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154551c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EDA" w:rsidRDefault="00166EDA"/>
    <w:p w:rsidR="009978B5" w:rsidRDefault="000D338C">
      <w:r>
        <w:pict>
          <v:shape id="_x0000_i1027" type="#_x0000_t75" style="width:467.25pt;height:348.75pt">
            <v:imagedata r:id="rId9" o:title="p180_img_0338-02-02-18-08-22"/>
          </v:shape>
        </w:pict>
      </w:r>
    </w:p>
    <w:p w:rsidR="00BF53A6" w:rsidRDefault="00BF53A6"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6704567" wp14:editId="4C237E99">
            <wp:extent cx="5940425" cy="4455795"/>
            <wp:effectExtent l="0" t="0" r="3175" b="1905"/>
            <wp:docPr id="3" name="Рисунок 3" descr="C:\Users\0\Desktop\607_3101\IMG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\Desktop\607_3101\IMG_16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ru-RU"/>
        </w:rPr>
        <w:drawing>
          <wp:inline distT="0" distB="0" distL="0" distR="0" wp14:anchorId="3DE6B42C" wp14:editId="569AD380">
            <wp:extent cx="5940425" cy="4455795"/>
            <wp:effectExtent l="0" t="0" r="3175" b="1905"/>
            <wp:docPr id="2" name="Рисунок 2" descr="C:\Users\0\Desktop\607_3101\I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\Desktop\607_3101\IMG_16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A6" w:rsidRDefault="00BF53A6">
      <w:r w:rsidRPr="00BF53A6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266762EC" wp14:editId="674AC68F">
            <wp:extent cx="5939790" cy="4456430"/>
            <wp:effectExtent l="19050" t="0" r="3810" b="0"/>
            <wp:docPr id="4" name="Рисунок 4" descr="C:\Users\User\Desktop\IMG-202002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0207-WA0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3A6" w:rsidRDefault="00BF53A6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5" name="Рисунок 5" descr="C:\Users\5C0C~1\AppData\Local\Temp\Rar$DRa5456.4238\IMG_20200207_11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C0C~1\AppData\Local\Temp\Rar$DRa5456.4238\IMG_20200207_115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BE" w:rsidRDefault="00BF53A6" w:rsidP="004611BE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4075" cy="4457700"/>
            <wp:effectExtent l="0" t="0" r="9525" b="0"/>
            <wp:docPr id="6" name="Рисунок 6" descr="C:\Users\5C0C~1\AppData\Local\Temp\Rar$DRa5456.11301\IMG_20200207_11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C0C~1\AppData\Local\Temp\Rar$DRa5456.11301\IMG_20200207_115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57700"/>
            <wp:effectExtent l="0" t="0" r="9525" b="0"/>
            <wp:docPr id="7" name="Рисунок 7" descr="C:\Users\5C0C~1\AppData\Local\Temp\Rar$DRa5456.13475\IMG_20200207_11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C0C~1\AppData\Local\Temp\Rar$DRa5456.13475\IMG_20200207_111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1BE">
        <w:rPr>
          <w:sz w:val="28"/>
          <w:szCs w:val="28"/>
        </w:rPr>
        <w:t xml:space="preserve">Сталинградская битва – одно из крупнейших сражений Второй мировой и </w:t>
      </w:r>
      <w:r w:rsidR="004611BE">
        <w:rPr>
          <w:sz w:val="28"/>
          <w:szCs w:val="28"/>
        </w:rPr>
        <w:lastRenderedPageBreak/>
        <w:t>Великой Отечественной войн, положившая начало коренному перелому в ходе войны. Битва стала первым масштабным поражением вермахта, сопровождавшемся капитуляцией крупной войсковой группировки.</w:t>
      </w:r>
    </w:p>
    <w:p w:rsidR="004611BE" w:rsidRDefault="004611BE" w:rsidP="004611BE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контрнаступления советских войск под Москвой зимой 1941/42 гг. фронт стабилизировался. При разработке плана новой кампании А. Гитлер решил отказаться от нового наступления под Москвой, на чем настаивал Генштаб, и сосредоточить главный усилия на южном направлении. Перед вермахтом была поставлена задача нанести поражение советским войскам в Донбассе и на Дону, прорвать на Северный Кавказ и захватить нефтяные месторождения Северного Кавказа и Азербайджана. Гитлер настаивал, </w:t>
      </w:r>
      <w:proofErr w:type="gramStart"/>
      <w:r>
        <w:rPr>
          <w:sz w:val="28"/>
          <w:szCs w:val="28"/>
        </w:rPr>
        <w:t>что</w:t>
      </w:r>
      <w:proofErr w:type="gramEnd"/>
      <w:r>
        <w:rPr>
          <w:sz w:val="28"/>
          <w:szCs w:val="28"/>
        </w:rPr>
        <w:t xml:space="preserve"> лишившись источником нефти Красная Армия не сможет из-за отсутствия топлива вести активную борьбу, а со своей стороны вермахту для успешного наступления в центре необходимо дополнительное горючее, которой Гитлер рассчитывал получить с Кавказа.</w:t>
      </w:r>
    </w:p>
    <w:p w:rsidR="004611BE" w:rsidRDefault="004611BE" w:rsidP="004611BE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4611BE" w:rsidRDefault="004611BE" w:rsidP="004611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11BE" w:rsidRDefault="004611B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8" name="Рисунок 8" descr="C:\Users\5C0C~1\AppData\Local\Temp\Rar$DRa5728.25150\IMG_20200208_09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C0C~1\AppData\Local\Temp\Rar$DRa5728.25150\IMG_20200208_0924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A6" w:rsidRDefault="004611BE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5" name="Рисунок 15" descr="C:\Users\5C0C~1\AppData\Local\Temp\Rar$DRa13008.12475\IMG-2020020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C0C~1\AppData\Local\Temp\Rar$DRa13008.12475\IMG-20200207-WA003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4" name="Рисунок 14" descr="C:\Users\5C0C~1\AppData\Local\Temp\Rar$DRa13008.6877\IMG-202002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5C0C~1\AppData\Local\Temp\Rar$DRa13008.6877\IMG-20200207-WA003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BE" w:rsidRDefault="004611BE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6" name="Рисунок 16" descr="C:\Users\5C0C~1\AppData\Local\Temp\Rar$DRa13008.15831\IMG-202002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C0C~1\AppData\Local\Temp\Rar$DRa13008.15831\IMG-20200207-WA00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BE" w:rsidRDefault="004611BE"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17" name="Рисунок 17" descr="C:\Users\5C0C~1\AppData\Local\Temp\Rar$DRa13900.23552\IMG_3980-08-02-20-1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5C0C~1\AppData\Local\Temp\Rar$DRa13900.23552\IMG_3980-08-02-20-11-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788" w:rsidRDefault="006C7788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5A20909" wp14:editId="0441495B">
            <wp:extent cx="5940425" cy="3340436"/>
            <wp:effectExtent l="0" t="0" r="3175" b="0"/>
            <wp:docPr id="18" name="Рисунок 18" descr="C:\Users\USER\Desktop\Новая папка (17)\IMG-202002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17)\IMG-20200207-WA00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788" w:rsidRDefault="006C7788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2DA7EC" wp14:editId="749003B0">
            <wp:extent cx="5940425" cy="3340474"/>
            <wp:effectExtent l="0" t="0" r="3175" b="0"/>
            <wp:docPr id="19" name="Рисунок 19" descr="C:\Users\USER\Desktop\Новая папка (17)\IMG-20200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17)\IMG-20200207-WA000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DA" w:rsidRDefault="00166EDA">
      <w:r>
        <w:rPr>
          <w:noProof/>
          <w:lang w:eastAsia="ru-RU"/>
        </w:rPr>
        <w:lastRenderedPageBreak/>
        <w:drawing>
          <wp:inline distT="0" distB="0" distL="0" distR="0">
            <wp:extent cx="5934075" cy="4467225"/>
            <wp:effectExtent l="0" t="0" r="9525" b="9525"/>
            <wp:docPr id="9" name="Рисунок 9" descr="C:\Users\5C0C~1\AppData\Local\Temp\Rar$DRa11272.35695\JNRO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C0C~1\AppData\Local\Temp\Rar$DRa11272.35695\JNRO987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EDA" w:rsidRDefault="00166EDA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0" name="Рисунок 10" descr="C:\Users\5C0C~1\AppData\Local\Temp\Rar$DRa11272.39307\FBOS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C0C~1\AppData\Local\Temp\Rar$DRa11272.39307\FBOS803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EDA" w:rsidRDefault="00166EDA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1" name="Рисунок 11" descr="C:\Users\5C0C~1\AppData\Local\Temp\Rar$DRa11272.40515\ELTW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C0C~1\AppData\Local\Temp\Rar$DRa11272.40515\ELTW30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757" w:rsidRPr="008F3757" w:rsidRDefault="008F3757" w:rsidP="008F3757"/>
    <w:p w:rsidR="008F3757" w:rsidRDefault="008F3757" w:rsidP="008F3757">
      <w:r w:rsidRPr="008F3757">
        <w:rPr>
          <w:noProof/>
          <w:lang w:eastAsia="ru-RU"/>
        </w:rPr>
        <w:drawing>
          <wp:inline distT="0" distB="0" distL="0" distR="0">
            <wp:extent cx="2495550" cy="3324225"/>
            <wp:effectExtent l="0" t="0" r="0" b="9525"/>
            <wp:docPr id="13" name="Рисунок 13" descr="hello_html_762d9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762d965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57">
        <w:rPr>
          <w:noProof/>
          <w:lang w:eastAsia="ru-RU"/>
        </w:rPr>
        <w:drawing>
          <wp:inline distT="0" distB="0" distL="0" distR="0">
            <wp:extent cx="3381375" cy="3324225"/>
            <wp:effectExtent l="0" t="0" r="9525" b="9525"/>
            <wp:docPr id="12" name="Рисунок 12" descr="hello_html_154551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154551c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8C" w:rsidRDefault="000D338C" w:rsidP="008F3757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2" name="Рисунок 22" descr="C:\Users\5C0C~1\AppData\Local\Temp\Rar$DRa15396.32747\KIEP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C0C~1\AppData\Local\Temp\Rar$DRa15396.32747\KIEP019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8C" w:rsidRPr="008F3757" w:rsidRDefault="000D338C" w:rsidP="008F3757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3" name="Рисунок 23" descr="C:\Users\5C0C~1\AppData\Local\Temp\Rar$DRa15904.37987\FBOS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C0C~1\AppData\Local\Temp\Rar$DRa15904.37987\FBOS803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pict>
          <v:shape id="_x0000_i1031" type="#_x0000_t75" style="width:467.25pt;height:350.25pt">
            <v:imagedata r:id="rId27" o:title="img49"/>
          </v:shape>
        </w:pict>
      </w:r>
    </w:p>
    <w:p w:rsidR="00166EDA" w:rsidRDefault="00166EDA"/>
    <w:sectPr w:rsidR="00166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7F0"/>
    <w:rsid w:val="0003583E"/>
    <w:rsid w:val="000D338C"/>
    <w:rsid w:val="00166EDA"/>
    <w:rsid w:val="004611BE"/>
    <w:rsid w:val="004617F0"/>
    <w:rsid w:val="00544E54"/>
    <w:rsid w:val="005D364F"/>
    <w:rsid w:val="006C7788"/>
    <w:rsid w:val="008F3757"/>
    <w:rsid w:val="009978B5"/>
    <w:rsid w:val="00BF53A6"/>
    <w:rsid w:val="00C9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478E1"/>
  <w15:chartTrackingRefBased/>
  <w15:docId w15:val="{440D8905-4123-445E-B9E1-598C4865C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1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2020-02-10T08:06:00Z</dcterms:created>
  <dcterms:modified xsi:type="dcterms:W3CDTF">2020-02-10T11:44:00Z</dcterms:modified>
</cp:coreProperties>
</file>